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916" w:rsidRDefault="00816916">
      <w:r>
        <w:rPr>
          <w:rFonts w:ascii="Arial" w:hAnsi="Arial" w:cs="Arial"/>
          <w:b/>
          <w:bCs/>
          <w:noProof/>
          <w:color w:val="000000"/>
          <w:sz w:val="39"/>
          <w:szCs w:val="39"/>
        </w:rPr>
        <w:drawing>
          <wp:anchor distT="0" distB="0" distL="114300" distR="114300" simplePos="0" relativeHeight="251658240" behindDoc="0" locked="0" layoutInCell="1" allowOverlap="1" wp14:anchorId="6BEBB4C4" wp14:editId="4C82AD27">
            <wp:simplePos x="0" y="0"/>
            <wp:positionH relativeFrom="column">
              <wp:posOffset>4733925</wp:posOffset>
            </wp:positionH>
            <wp:positionV relativeFrom="paragraph">
              <wp:posOffset>0</wp:posOffset>
            </wp:positionV>
            <wp:extent cx="1878330" cy="1816100"/>
            <wp:effectExtent l="0" t="0" r="7620" b="0"/>
            <wp:wrapThrough wrapText="bothSides">
              <wp:wrapPolygon edited="0">
                <wp:start x="0" y="0"/>
                <wp:lineTo x="0" y="21298"/>
                <wp:lineTo x="21469" y="21298"/>
                <wp:lineTo x="21469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pital City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8330" cy="1816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6916" w:rsidRDefault="00816916"/>
    <w:p w:rsidR="00816916" w:rsidRPr="003D31B8" w:rsidRDefault="003D31B8" w:rsidP="003D31B8">
      <w:pPr>
        <w:jc w:val="center"/>
        <w:rPr>
          <w:b/>
          <w:sz w:val="56"/>
          <w:szCs w:val="56"/>
        </w:rPr>
      </w:pPr>
      <w:r w:rsidRPr="003D31B8">
        <w:rPr>
          <w:b/>
          <w:sz w:val="56"/>
          <w:szCs w:val="56"/>
        </w:rPr>
        <w:t>Graduation Information for the Class of 2021</w:t>
      </w:r>
    </w:p>
    <w:p w:rsidR="00816916" w:rsidRDefault="00816916"/>
    <w:tbl>
      <w:tblPr>
        <w:tblpPr w:leftFromText="180" w:rightFromText="180" w:vertAnchor="page" w:horzAnchor="page" w:tblpX="931" w:tblpY="3226"/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3D31B8" w:rsidTr="00A27365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D31B8" w:rsidRDefault="003D31B8" w:rsidP="00A27365">
            <w:pPr>
              <w:pStyle w:val="NormalWeb"/>
              <w:spacing w:line="360" w:lineRule="auto"/>
              <w:rPr>
                <w:rFonts w:ascii="Arial" w:hAnsi="Arial" w:cs="Arial"/>
                <w:color w:val="333333"/>
                <w:sz w:val="27"/>
                <w:szCs w:val="27"/>
              </w:rPr>
            </w:pPr>
            <w:r>
              <w:rPr>
                <w:rFonts w:ascii="Arial" w:hAnsi="Arial" w:cs="Arial"/>
                <w:color w:val="333333"/>
                <w:sz w:val="27"/>
                <w:szCs w:val="27"/>
              </w:rPr>
              <w:t>Our district is excited to announce that we will host in-person graduations for our high school graduates this year. </w:t>
            </w:r>
          </w:p>
          <w:p w:rsidR="003D31B8" w:rsidRDefault="003D31B8" w:rsidP="00A27365">
            <w:pPr>
              <w:pStyle w:val="NormalWeb"/>
              <w:spacing w:line="360" w:lineRule="auto"/>
              <w:rPr>
                <w:rFonts w:ascii="Arial" w:hAnsi="Arial" w:cs="Arial"/>
                <w:color w:val="333333"/>
                <w:sz w:val="27"/>
                <w:szCs w:val="27"/>
              </w:rPr>
            </w:pPr>
            <w:r>
              <w:rPr>
                <w:rFonts w:ascii="Arial" w:hAnsi="Arial" w:cs="Arial"/>
                <w:color w:val="333333"/>
                <w:sz w:val="27"/>
                <w:szCs w:val="27"/>
              </w:rPr>
              <w:t>SCUSD is planning these events under the </w:t>
            </w:r>
            <w:hyperlink r:id="rId8" w:tgtFrame="_blank" w:history="1">
              <w:r>
                <w:rPr>
                  <w:rStyle w:val="Hyperlink"/>
                  <w:rFonts w:ascii="Arial" w:hAnsi="Arial" w:cs="Arial"/>
                  <w:color w:val="5B9F45"/>
                  <w:sz w:val="27"/>
                  <w:szCs w:val="27"/>
                </w:rPr>
                <w:t>guidance and direction of Sacramento County Public Health</w:t>
              </w:r>
            </w:hyperlink>
            <w:r>
              <w:rPr>
                <w:rFonts w:ascii="Arial" w:hAnsi="Arial" w:cs="Arial"/>
                <w:color w:val="333333"/>
                <w:sz w:val="27"/>
                <w:szCs w:val="27"/>
              </w:rPr>
              <w:t>. The district’s Health and Safety protocols as outlined in our </w:t>
            </w:r>
            <w:hyperlink r:id="rId9" w:history="1">
              <w:r>
                <w:rPr>
                  <w:rStyle w:val="Hyperlink"/>
                  <w:rFonts w:ascii="Arial" w:hAnsi="Arial" w:cs="Arial"/>
                  <w:color w:val="5B9F45"/>
                  <w:sz w:val="27"/>
                  <w:szCs w:val="27"/>
                </w:rPr>
                <w:t>Return to Health Plan</w:t>
              </w:r>
            </w:hyperlink>
            <w:r>
              <w:rPr>
                <w:rFonts w:ascii="Arial" w:hAnsi="Arial" w:cs="Arial"/>
                <w:color w:val="333333"/>
                <w:sz w:val="27"/>
                <w:szCs w:val="27"/>
              </w:rPr>
              <w:t> will be required for those in attendance. This includes, among other protocols:</w:t>
            </w:r>
          </w:p>
          <w:p w:rsidR="003D31B8" w:rsidRDefault="003D31B8" w:rsidP="00A27365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color w:val="333333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color w:val="333333"/>
                <w:sz w:val="27"/>
                <w:szCs w:val="27"/>
              </w:rPr>
              <w:t xml:space="preserve">Wearing a face covering  </w:t>
            </w:r>
          </w:p>
          <w:p w:rsidR="003D31B8" w:rsidRDefault="003D31B8" w:rsidP="00A27365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color w:val="333333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color w:val="333333"/>
                <w:sz w:val="27"/>
                <w:szCs w:val="27"/>
              </w:rPr>
              <w:t xml:space="preserve">Practicing physical distancing </w:t>
            </w:r>
          </w:p>
          <w:p w:rsidR="003D31B8" w:rsidRDefault="003D31B8" w:rsidP="00A27365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color w:val="333333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color w:val="333333"/>
                <w:sz w:val="27"/>
                <w:szCs w:val="27"/>
              </w:rPr>
              <w:t xml:space="preserve">Using hand hygiene </w:t>
            </w:r>
          </w:p>
          <w:p w:rsidR="003D31B8" w:rsidRDefault="003D31B8" w:rsidP="00A27365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color w:val="333333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color w:val="333333"/>
                <w:sz w:val="27"/>
                <w:szCs w:val="27"/>
              </w:rPr>
              <w:t xml:space="preserve">Screening procedures  </w:t>
            </w:r>
          </w:p>
          <w:p w:rsidR="003D31B8" w:rsidRDefault="003D31B8" w:rsidP="00A27365">
            <w:pPr>
              <w:pStyle w:val="NormalWeb"/>
              <w:spacing w:line="360" w:lineRule="auto"/>
              <w:rPr>
                <w:rFonts w:ascii="Arial" w:hAnsi="Arial" w:cs="Arial"/>
                <w:color w:val="333333"/>
                <w:sz w:val="27"/>
                <w:szCs w:val="27"/>
              </w:rPr>
            </w:pPr>
            <w:r>
              <w:rPr>
                <w:rFonts w:ascii="Arial" w:hAnsi="Arial" w:cs="Arial"/>
                <w:color w:val="333333"/>
                <w:sz w:val="27"/>
                <w:szCs w:val="27"/>
              </w:rPr>
              <w:t>To ensure consistency with health and safety protocols, all high schools will adhere to the 3 tickets per graduating senior guidelines. </w:t>
            </w:r>
          </w:p>
          <w:p w:rsidR="003D31B8" w:rsidRDefault="003D31B8" w:rsidP="00A27365">
            <w:pPr>
              <w:spacing w:line="360" w:lineRule="auto"/>
              <w:rPr>
                <w:rFonts w:ascii="Arial" w:eastAsia="Times New Roman" w:hAnsi="Arial" w:cs="Arial"/>
                <w:color w:val="333333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color w:val="333333"/>
                <w:sz w:val="27"/>
                <w:szCs w:val="27"/>
              </w:rPr>
              <w:t xml:space="preserve">  </w:t>
            </w:r>
          </w:p>
          <w:tbl>
            <w:tblPr>
              <w:tblW w:w="0" w:type="auto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ook w:val="04A0" w:firstRow="1" w:lastRow="0" w:firstColumn="1" w:lastColumn="0" w:noHBand="0" w:noVBand="1"/>
            </w:tblPr>
            <w:tblGrid>
              <w:gridCol w:w="1248"/>
              <w:gridCol w:w="814"/>
              <w:gridCol w:w="761"/>
              <w:gridCol w:w="2575"/>
            </w:tblGrid>
            <w:tr w:rsidR="003D31B8" w:rsidTr="00CF181A">
              <w:trPr>
                <w:tblHeader/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D31B8" w:rsidRDefault="003D31B8" w:rsidP="00A27365">
                  <w:pPr>
                    <w:framePr w:hSpace="180" w:wrap="around" w:vAnchor="page" w:hAnchor="page" w:x="931" w:y="3226"/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School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D31B8" w:rsidRDefault="003D31B8" w:rsidP="00A27365">
                  <w:pPr>
                    <w:framePr w:hSpace="180" w:wrap="around" w:vAnchor="page" w:hAnchor="page" w:x="931" w:y="3226"/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Date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D31B8" w:rsidRDefault="003D31B8" w:rsidP="00A27365">
                  <w:pPr>
                    <w:framePr w:hSpace="180" w:wrap="around" w:vAnchor="page" w:hAnchor="page" w:x="931" w:y="3226"/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Time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D31B8" w:rsidRDefault="003D31B8" w:rsidP="00A27365">
                  <w:pPr>
                    <w:framePr w:hSpace="180" w:wrap="around" w:vAnchor="page" w:hAnchor="page" w:x="931" w:y="3226"/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Location</w:t>
                  </w:r>
                </w:p>
              </w:tc>
            </w:tr>
            <w:tr w:rsidR="003D31B8" w:rsidTr="00CF181A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D31B8" w:rsidRDefault="003D31B8" w:rsidP="00A27365">
                  <w:pPr>
                    <w:framePr w:hSpace="180" w:wrap="around" w:vAnchor="page" w:hAnchor="page" w:x="931" w:y="3226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Capital City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D31B8" w:rsidRDefault="003D31B8" w:rsidP="00A27365">
                  <w:pPr>
                    <w:framePr w:hSpace="180" w:wrap="around" w:vAnchor="page" w:hAnchor="page" w:x="931" w:y="3226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June 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D31B8" w:rsidRDefault="003D31B8" w:rsidP="00A27365">
                  <w:pPr>
                    <w:framePr w:hSpace="180" w:wrap="around" w:vAnchor="page" w:hAnchor="page" w:x="931" w:y="3226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11 AM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D31B8" w:rsidRDefault="003D31B8" w:rsidP="00A27365">
                  <w:pPr>
                    <w:framePr w:hSpace="180" w:wrap="around" w:vAnchor="page" w:hAnchor="page" w:x="931" w:y="3226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John F. Kennedy Stadium</w:t>
                  </w:r>
                </w:p>
              </w:tc>
            </w:tr>
          </w:tbl>
          <w:p w:rsidR="00A27365" w:rsidRPr="00377781" w:rsidRDefault="003D31B8" w:rsidP="00C64AEF">
            <w:pPr>
              <w:spacing w:line="360" w:lineRule="auto"/>
              <w:jc w:val="center"/>
              <w:rPr>
                <w:rFonts w:ascii="Lucida Bright" w:eastAsia="Times New Roman" w:hAnsi="Lucida Bright" w:cs="Arial"/>
                <w:b/>
                <w:color w:val="333333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color w:val="333333"/>
                <w:sz w:val="27"/>
                <w:szCs w:val="27"/>
              </w:rPr>
              <w:br/>
            </w:r>
            <w:r w:rsidR="00A27365">
              <w:rPr>
                <w:rFonts w:ascii="Arial" w:eastAsia="Times New Roman" w:hAnsi="Arial" w:cs="Arial"/>
                <w:color w:val="333333"/>
                <w:sz w:val="27"/>
                <w:szCs w:val="27"/>
              </w:rPr>
              <w:t xml:space="preserve">         </w:t>
            </w:r>
            <w:r w:rsidR="00A27365" w:rsidRPr="00377781">
              <w:rPr>
                <w:rFonts w:ascii="Lucida Bright" w:eastAsia="Times New Roman" w:hAnsi="Lucida Bright" w:cs="Arial"/>
                <w:b/>
                <w:color w:val="333333"/>
                <w:sz w:val="27"/>
                <w:szCs w:val="27"/>
              </w:rPr>
              <w:t>John F Kennedy High School</w:t>
            </w:r>
          </w:p>
          <w:p w:rsidR="00A27365" w:rsidRPr="00377781" w:rsidRDefault="00C64AEF" w:rsidP="00C64AEF">
            <w:pPr>
              <w:spacing w:line="360" w:lineRule="auto"/>
              <w:jc w:val="center"/>
              <w:rPr>
                <w:rFonts w:ascii="Lucida Bright" w:eastAsia="Times New Roman" w:hAnsi="Lucida Bright" w:cs="Arial"/>
                <w:b/>
                <w:color w:val="333333"/>
                <w:sz w:val="27"/>
                <w:szCs w:val="27"/>
              </w:rPr>
            </w:pPr>
            <w:r w:rsidRPr="00377781">
              <w:rPr>
                <w:rFonts w:ascii="Lucida Bright" w:eastAsia="Times New Roman" w:hAnsi="Lucida Bright" w:cs="Arial"/>
                <w:b/>
                <w:color w:val="333333"/>
                <w:sz w:val="27"/>
                <w:szCs w:val="27"/>
              </w:rPr>
              <w:t>6</w:t>
            </w:r>
            <w:r w:rsidR="00A27365" w:rsidRPr="00377781">
              <w:rPr>
                <w:rFonts w:ascii="Lucida Bright" w:eastAsia="Times New Roman" w:hAnsi="Lucida Bright" w:cs="Arial"/>
                <w:b/>
                <w:color w:val="333333"/>
                <w:sz w:val="27"/>
                <w:szCs w:val="27"/>
              </w:rPr>
              <w:t xml:space="preserve">715 Gloria </w:t>
            </w:r>
            <w:proofErr w:type="spellStart"/>
            <w:r w:rsidR="00A27365" w:rsidRPr="00377781">
              <w:rPr>
                <w:rFonts w:ascii="Lucida Bright" w:eastAsia="Times New Roman" w:hAnsi="Lucida Bright" w:cs="Arial"/>
                <w:b/>
                <w:color w:val="333333"/>
                <w:sz w:val="27"/>
                <w:szCs w:val="27"/>
              </w:rPr>
              <w:t>Dr</w:t>
            </w:r>
            <w:proofErr w:type="spellEnd"/>
            <w:r w:rsidR="00A27365" w:rsidRPr="00377781">
              <w:rPr>
                <w:rFonts w:ascii="Lucida Bright" w:eastAsia="Times New Roman" w:hAnsi="Lucida Bright" w:cs="Arial"/>
                <w:b/>
                <w:color w:val="333333"/>
                <w:sz w:val="27"/>
                <w:szCs w:val="27"/>
              </w:rPr>
              <w:t>,</w:t>
            </w:r>
          </w:p>
          <w:p w:rsidR="00A27365" w:rsidRPr="00C64AEF" w:rsidRDefault="00A27365" w:rsidP="00C64AEF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333333"/>
                <w:sz w:val="27"/>
                <w:szCs w:val="27"/>
              </w:rPr>
            </w:pPr>
            <w:r w:rsidRPr="00377781">
              <w:rPr>
                <w:rFonts w:ascii="Lucida Bright" w:eastAsia="Times New Roman" w:hAnsi="Lucida Bright" w:cs="Arial"/>
                <w:b/>
                <w:color w:val="333333"/>
                <w:sz w:val="27"/>
                <w:szCs w:val="27"/>
              </w:rPr>
              <w:t>Sacramento CA 95831</w:t>
            </w:r>
          </w:p>
          <w:p w:rsidR="00A27365" w:rsidRDefault="00A27365" w:rsidP="00A27365">
            <w:pPr>
              <w:spacing w:line="360" w:lineRule="auto"/>
              <w:rPr>
                <w:rFonts w:ascii="Arial" w:eastAsia="Times New Roman" w:hAnsi="Arial" w:cs="Arial"/>
                <w:color w:val="333333"/>
                <w:sz w:val="27"/>
                <w:szCs w:val="27"/>
              </w:rPr>
            </w:pPr>
            <w:bookmarkStart w:id="0" w:name="_GoBack"/>
            <w:bookmarkEnd w:id="0"/>
          </w:p>
          <w:p w:rsidR="00A27365" w:rsidRDefault="00A27365" w:rsidP="00A27365">
            <w:pPr>
              <w:spacing w:line="360" w:lineRule="auto"/>
              <w:rPr>
                <w:rFonts w:ascii="Arial" w:eastAsia="Times New Roman" w:hAnsi="Arial" w:cs="Arial"/>
                <w:color w:val="333333"/>
                <w:sz w:val="27"/>
                <w:szCs w:val="27"/>
              </w:rPr>
            </w:pPr>
          </w:p>
          <w:p w:rsidR="003D31B8" w:rsidRDefault="003D31B8" w:rsidP="00A27365">
            <w:pPr>
              <w:spacing w:line="360" w:lineRule="auto"/>
              <w:rPr>
                <w:rFonts w:ascii="Arial" w:eastAsia="Times New Roman" w:hAnsi="Arial" w:cs="Arial"/>
                <w:color w:val="333333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color w:val="333333"/>
                <w:sz w:val="27"/>
                <w:szCs w:val="27"/>
              </w:rPr>
              <w:lastRenderedPageBreak/>
              <w:br/>
              <w:t> </w:t>
            </w:r>
          </w:p>
        </w:tc>
      </w:tr>
    </w:tbl>
    <w:p w:rsidR="00816916" w:rsidRDefault="00816916" w:rsidP="00A27365"/>
    <w:sectPr w:rsidR="00816916" w:rsidSect="00FE1AC9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53C7" w:rsidRDefault="00D353C7" w:rsidP="00FE1AC9">
      <w:r>
        <w:separator/>
      </w:r>
    </w:p>
  </w:endnote>
  <w:endnote w:type="continuationSeparator" w:id="0">
    <w:p w:rsidR="00D353C7" w:rsidRDefault="00D353C7" w:rsidP="00FE1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53C7" w:rsidRDefault="00D353C7" w:rsidP="00FE1AC9">
      <w:r>
        <w:separator/>
      </w:r>
    </w:p>
  </w:footnote>
  <w:footnote w:type="continuationSeparator" w:id="0">
    <w:p w:rsidR="00D353C7" w:rsidRDefault="00D353C7" w:rsidP="00FE1A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B655C7"/>
    <w:multiLevelType w:val="multilevel"/>
    <w:tmpl w:val="EEC45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AC9"/>
    <w:rsid w:val="00377781"/>
    <w:rsid w:val="003D31B8"/>
    <w:rsid w:val="00816916"/>
    <w:rsid w:val="00A27365"/>
    <w:rsid w:val="00A3446C"/>
    <w:rsid w:val="00C64AEF"/>
    <w:rsid w:val="00D353C7"/>
    <w:rsid w:val="00FE1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797921-9FCB-4F40-BE51-D51E177A5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1AC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E1AC9"/>
    <w:pPr>
      <w:spacing w:before="100" w:beforeAutospacing="1" w:after="100" w:afterAutospacing="1"/>
    </w:pPr>
  </w:style>
  <w:style w:type="character" w:customStyle="1" w:styleId="h11">
    <w:name w:val="h11"/>
    <w:basedOn w:val="DefaultParagraphFont"/>
    <w:rsid w:val="00FE1AC9"/>
    <w:rPr>
      <w:rFonts w:ascii="Arial" w:hAnsi="Arial" w:cs="Arial" w:hint="default"/>
      <w:b/>
      <w:bCs/>
      <w:vanish w:val="0"/>
      <w:webHidden w:val="0"/>
      <w:color w:val="000000"/>
      <w:sz w:val="39"/>
      <w:szCs w:val="39"/>
      <w:specVanish w:val="0"/>
    </w:rPr>
  </w:style>
  <w:style w:type="character" w:styleId="Hyperlink">
    <w:name w:val="Hyperlink"/>
    <w:basedOn w:val="DefaultParagraphFont"/>
    <w:uiPriority w:val="99"/>
    <w:semiHidden/>
    <w:unhideWhenUsed/>
    <w:rsid w:val="00FE1AC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E1A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1AC9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E1A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1AC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2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ldefense.proofpoint.com/v2/url?u=https-3A__scusd.us2.list-2Dmanage.com_track_click-3Fu-3Dd49a9f47d9c7e5e4e80d6b401-26id-3D26a8e3a88d-26e-3Ddc53d1ecb8&amp;d=DwMFaQ&amp;c=dZ07RdJTYc0QIsm4-cMiSA&amp;r=K1Qo0KfK0qw-RJqFRiFBFEaOPW_f8pb7eY_1qiGgjxg&amp;m=j8K9lIlZLkTphye-jkQAnFasHwCRPcJx1S4T3gaMOYg&amp;s=t8weCw6e0LVL5HMVMAroi6GRuukHojqymGJgIoGT9Sw&amp;e=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rldefense.proofpoint.com/v2/url?u=https-3A__scusd.us2.list-2Dmanage.com_track_click-3Fu-3Dd49a9f47d9c7e5e4e80d6b401-26id-3D1fb4449da9-26e-3Ddc53d1ecb8&amp;d=DwMFaQ&amp;c=dZ07RdJTYc0QIsm4-cMiSA&amp;r=K1Qo0KfK0qw-RJqFRiFBFEaOPW_f8pb7eY_1qiGgjxg&amp;m=j8K9lIlZLkTphye-jkQAnFasHwCRPcJx1S4T3gaMOYg&amp;s=qlwrmylOxXPuwSGLz_vrP2CVi3NQH3h8YP9eE1D2HDI&amp;e=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SCUSD</Company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 Rahlf</dc:creator>
  <cp:keywords/>
  <dc:description/>
  <cp:lastModifiedBy>Catalina Rahlf</cp:lastModifiedBy>
  <cp:revision>3</cp:revision>
  <dcterms:created xsi:type="dcterms:W3CDTF">2021-04-15T15:14:00Z</dcterms:created>
  <dcterms:modified xsi:type="dcterms:W3CDTF">2021-04-15T16:03:00Z</dcterms:modified>
</cp:coreProperties>
</file>